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CB" w:rsidRDefault="00683BCB" w:rsidP="00683BCB">
      <w:pPr>
        <w:spacing w:line="240" w:lineRule="auto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4931410</wp:posOffset>
            </wp:positionH>
            <wp:positionV relativeFrom="paragraph">
              <wp:posOffset>-313055</wp:posOffset>
            </wp:positionV>
            <wp:extent cx="1395095" cy="565785"/>
            <wp:effectExtent l="19050" t="0" r="0" b="0"/>
            <wp:wrapSquare wrapText="bothSides"/>
            <wp:docPr id="7" name="Picture 6" descr="creat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e-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-364490</wp:posOffset>
            </wp:positionH>
            <wp:positionV relativeFrom="paragraph">
              <wp:posOffset>-448945</wp:posOffset>
            </wp:positionV>
            <wp:extent cx="800735" cy="778510"/>
            <wp:effectExtent l="19050" t="0" r="0" b="0"/>
            <wp:wrapSquare wrapText="bothSides"/>
            <wp:docPr id="6" name="Picture 5" descr="jurix-logo-palatino-1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rix-logo-palatino-150px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4643">
        <w:t>International workshop on Artificial Intelligence and IP Law AIIP</w:t>
      </w:r>
    </w:p>
    <w:p w:rsidR="00424643" w:rsidRDefault="00424643" w:rsidP="00683BCB">
      <w:pPr>
        <w:spacing w:line="240" w:lineRule="auto"/>
        <w:jc w:val="center"/>
      </w:pPr>
      <w:r>
        <w:t>Amsterdam 17.12.2012</w:t>
      </w:r>
    </w:p>
    <w:p w:rsidR="00683BCB" w:rsidRDefault="00683BCB" w:rsidP="00683BCB">
      <w:pPr>
        <w:spacing w:line="240" w:lineRule="auto"/>
        <w:jc w:val="center"/>
      </w:pPr>
      <w:r>
        <w:t>Programme</w:t>
      </w:r>
    </w:p>
    <w:p w:rsidR="00283B12" w:rsidRDefault="00283B12" w:rsidP="00283B12">
      <w:pPr>
        <w:spacing w:line="240" w:lineRule="auto"/>
      </w:pPr>
      <w:bookmarkStart w:id="0" w:name="_GoBack"/>
      <w:bookmarkEnd w:id="0"/>
    </w:p>
    <w:p w:rsidR="00313A8F" w:rsidRDefault="00424643" w:rsidP="00283B12">
      <w:pPr>
        <w:spacing w:after="0" w:line="240" w:lineRule="auto"/>
      </w:pPr>
      <w:r>
        <w:t xml:space="preserve">9.30 – 10.30: Welcome and Introductory talk:   </w:t>
      </w:r>
    </w:p>
    <w:p w:rsidR="00424643" w:rsidRDefault="00424643" w:rsidP="00283B12">
      <w:pPr>
        <w:spacing w:after="0" w:line="240" w:lineRule="auto"/>
      </w:pPr>
      <w:proofErr w:type="spellStart"/>
      <w:r>
        <w:t>CREATe</w:t>
      </w:r>
      <w:proofErr w:type="spellEnd"/>
      <w:r>
        <w:t xml:space="preserve"> and AIIP: A roadmap for research in AI and IP</w:t>
      </w:r>
    </w:p>
    <w:p w:rsidR="00424643" w:rsidRDefault="00313A8F" w:rsidP="00283B12">
      <w:pPr>
        <w:spacing w:after="0" w:line="240" w:lineRule="auto"/>
        <w:rPr>
          <w:i/>
        </w:rPr>
      </w:pPr>
      <w:r>
        <w:tab/>
      </w:r>
      <w:r>
        <w:tab/>
      </w:r>
      <w:r w:rsidR="00424643" w:rsidRPr="00424643">
        <w:rPr>
          <w:i/>
        </w:rPr>
        <w:t>Burkhard Schafer</w:t>
      </w:r>
      <w:r>
        <w:rPr>
          <w:i/>
        </w:rPr>
        <w:t>, University of Edinburgh, UK</w:t>
      </w:r>
    </w:p>
    <w:p w:rsidR="00424643" w:rsidRDefault="00424643" w:rsidP="00283B12">
      <w:pPr>
        <w:spacing w:after="0" w:line="240" w:lineRule="auto"/>
        <w:rPr>
          <w:i/>
        </w:rPr>
      </w:pPr>
    </w:p>
    <w:p w:rsidR="00424643" w:rsidRDefault="00424643" w:rsidP="00283B12">
      <w:pPr>
        <w:spacing w:after="0" w:line="240" w:lineRule="auto"/>
      </w:pPr>
      <w:r>
        <w:t>10.30 – 11.00: Roundtable discussion I: Mapping the field</w:t>
      </w:r>
    </w:p>
    <w:p w:rsidR="00424643" w:rsidRDefault="00424643" w:rsidP="00283B12">
      <w:pPr>
        <w:spacing w:after="0" w:line="240" w:lineRule="auto"/>
      </w:pPr>
    </w:p>
    <w:p w:rsidR="00424643" w:rsidRDefault="00424643" w:rsidP="00283B12">
      <w:pPr>
        <w:spacing w:after="0" w:line="240" w:lineRule="auto"/>
      </w:pPr>
      <w:r>
        <w:t>11</w:t>
      </w:r>
      <w:r w:rsidR="00283B12">
        <w:t>.00</w:t>
      </w:r>
      <w:r>
        <w:t xml:space="preserve"> -11.30: Coffee break </w:t>
      </w:r>
    </w:p>
    <w:p w:rsidR="00424643" w:rsidRDefault="00424643" w:rsidP="00283B12">
      <w:pPr>
        <w:spacing w:after="0" w:line="240" w:lineRule="auto"/>
      </w:pPr>
    </w:p>
    <w:p w:rsidR="00424643" w:rsidRPr="00283B12" w:rsidRDefault="00424643" w:rsidP="00283B12">
      <w:pPr>
        <w:spacing w:after="0" w:line="240" w:lineRule="auto"/>
        <w:rPr>
          <w:b/>
        </w:rPr>
      </w:pPr>
      <w:r w:rsidRPr="00283B12">
        <w:rPr>
          <w:b/>
        </w:rPr>
        <w:t>Paper session 1</w:t>
      </w:r>
      <w:r w:rsidR="00283B12">
        <w:rPr>
          <w:b/>
        </w:rPr>
        <w:t>: The AI dimension</w:t>
      </w:r>
    </w:p>
    <w:p w:rsidR="00683BCB" w:rsidRDefault="00424643" w:rsidP="00283B12">
      <w:pPr>
        <w:spacing w:after="0" w:line="240" w:lineRule="auto"/>
      </w:pPr>
      <w:r>
        <w:t xml:space="preserve">11.30 – 12.00:  </w:t>
      </w:r>
      <w:r w:rsidR="004061E3">
        <w:t xml:space="preserve">Scaling Intelligent Trademark Analysis from Prototype to Production: </w:t>
      </w:r>
    </w:p>
    <w:p w:rsidR="004061E3" w:rsidRDefault="004061E3" w:rsidP="00283B12">
      <w:pPr>
        <w:spacing w:after="0" w:line="240" w:lineRule="auto"/>
        <w:ind w:left="720" w:firstLine="720"/>
      </w:pPr>
      <w:r>
        <w:t xml:space="preserve">From </w:t>
      </w:r>
      <w:proofErr w:type="gramStart"/>
      <w:r>
        <w:t>MOSONG</w:t>
      </w:r>
      <w:r w:rsidR="00683BCB">
        <w:t xml:space="preserve"> </w:t>
      </w:r>
      <w:r>
        <w:t xml:space="preserve"> to</w:t>
      </w:r>
      <w:proofErr w:type="gramEnd"/>
      <w:r>
        <w:t xml:space="preserve"> </w:t>
      </w:r>
      <w:proofErr w:type="spellStart"/>
      <w:r>
        <w:t>Onomatics</w:t>
      </w:r>
      <w:proofErr w:type="spellEnd"/>
      <w:r>
        <w:t xml:space="preserve"> Quick Search</w:t>
      </w:r>
    </w:p>
    <w:p w:rsidR="00424643" w:rsidRPr="00683BCB" w:rsidRDefault="004061E3" w:rsidP="00683BCB">
      <w:pPr>
        <w:spacing w:after="0" w:line="240" w:lineRule="auto"/>
        <w:ind w:left="2880" w:firstLine="720"/>
        <w:rPr>
          <w:i/>
        </w:rPr>
      </w:pPr>
      <w:r w:rsidRPr="00683BCB">
        <w:rPr>
          <w:i/>
        </w:rPr>
        <w:t xml:space="preserve">Anna </w:t>
      </w:r>
      <w:proofErr w:type="spellStart"/>
      <w:r w:rsidRPr="00683BCB">
        <w:rPr>
          <w:i/>
        </w:rPr>
        <w:t>Ronkainen</w:t>
      </w:r>
      <w:proofErr w:type="spellEnd"/>
      <w:r w:rsidRPr="00683BCB">
        <w:rPr>
          <w:i/>
        </w:rPr>
        <w:t xml:space="preserve"> </w:t>
      </w:r>
      <w:r w:rsidR="00313A8F" w:rsidRPr="00683BCB">
        <w:rPr>
          <w:rStyle w:val="st"/>
          <w:i/>
        </w:rPr>
        <w:t xml:space="preserve">Chief Scientist of </w:t>
      </w:r>
      <w:proofErr w:type="spellStart"/>
      <w:r w:rsidR="00313A8F" w:rsidRPr="00683BCB">
        <w:rPr>
          <w:rStyle w:val="st"/>
          <w:i/>
        </w:rPr>
        <w:t>Onomatics</w:t>
      </w:r>
      <w:proofErr w:type="spellEnd"/>
      <w:r w:rsidR="00313A8F" w:rsidRPr="00683BCB">
        <w:rPr>
          <w:rStyle w:val="st"/>
          <w:i/>
        </w:rPr>
        <w:t>, Inc, Finland</w:t>
      </w:r>
    </w:p>
    <w:p w:rsidR="004061E3" w:rsidRDefault="004061E3" w:rsidP="00283B12">
      <w:pPr>
        <w:spacing w:after="0" w:line="240" w:lineRule="auto"/>
        <w:ind w:left="720" w:firstLine="720"/>
      </w:pPr>
    </w:p>
    <w:p w:rsidR="00283B12" w:rsidRDefault="00424643" w:rsidP="00283B12">
      <w:pPr>
        <w:spacing w:after="0" w:line="240" w:lineRule="auto"/>
      </w:pPr>
      <w:proofErr w:type="gramStart"/>
      <w:r>
        <w:t>12</w:t>
      </w:r>
      <w:r w:rsidR="00CA7DCD">
        <w:t xml:space="preserve">.00 </w:t>
      </w:r>
      <w:r>
        <w:t xml:space="preserve"> -</w:t>
      </w:r>
      <w:proofErr w:type="gramEnd"/>
      <w:r>
        <w:t xml:space="preserve"> 12.30 </w:t>
      </w:r>
      <w:r w:rsidR="00CA7DCD">
        <w:t>:</w:t>
      </w:r>
      <w:r w:rsidR="00283B12" w:rsidRPr="00283B12">
        <w:t xml:space="preserve"> </w:t>
      </w:r>
      <w:r w:rsidR="00283B12">
        <w:t>Rule reasoning for legal norm validation of FSTP facts</w:t>
      </w:r>
    </w:p>
    <w:p w:rsidR="00424643" w:rsidRPr="00313A8F" w:rsidRDefault="00313A8F" w:rsidP="00313A8F">
      <w:pPr>
        <w:spacing w:after="0" w:line="240" w:lineRule="auto"/>
        <w:ind w:left="4320"/>
        <w:rPr>
          <w:i/>
          <w:lang w:val="de-DE"/>
        </w:rPr>
      </w:pPr>
      <w:r w:rsidRPr="00313A8F">
        <w:rPr>
          <w:i/>
          <w:lang w:val="de-DE"/>
        </w:rPr>
        <w:t xml:space="preserve"> </w:t>
      </w:r>
      <w:r w:rsidR="00283B12" w:rsidRPr="00313A8F">
        <w:rPr>
          <w:i/>
          <w:lang w:val="de-DE"/>
        </w:rPr>
        <w:t>Naouel Karam</w:t>
      </w:r>
      <w:r w:rsidRPr="00313A8F">
        <w:rPr>
          <w:i/>
          <w:lang w:val="de-DE"/>
        </w:rPr>
        <w:t>, Freie Universität Berlin, Germany</w:t>
      </w:r>
      <w:r w:rsidR="00CA7DCD" w:rsidRPr="00313A8F">
        <w:rPr>
          <w:i/>
          <w:lang w:val="de-DE"/>
        </w:rPr>
        <w:t xml:space="preserve"> </w:t>
      </w:r>
    </w:p>
    <w:p w:rsidR="00CA7DCD" w:rsidRPr="00313A8F" w:rsidRDefault="00CA7DCD" w:rsidP="00283B12">
      <w:pPr>
        <w:spacing w:after="0" w:line="240" w:lineRule="auto"/>
        <w:rPr>
          <w:lang w:val="de-DE"/>
        </w:rPr>
      </w:pPr>
    </w:p>
    <w:p w:rsidR="00CA7DCD" w:rsidRDefault="00CA7DCD" w:rsidP="00283B12">
      <w:pPr>
        <w:spacing w:after="0" w:line="240" w:lineRule="auto"/>
      </w:pPr>
      <w:r>
        <w:t>12.30-13.00: Discussion</w:t>
      </w:r>
    </w:p>
    <w:p w:rsidR="00CA7DCD" w:rsidRDefault="00CA7DCD" w:rsidP="00283B12">
      <w:pPr>
        <w:spacing w:after="0" w:line="240" w:lineRule="auto"/>
      </w:pPr>
    </w:p>
    <w:p w:rsidR="00CA7DCD" w:rsidRDefault="00CA7DCD" w:rsidP="00283B12">
      <w:pPr>
        <w:spacing w:after="0" w:line="240" w:lineRule="auto"/>
      </w:pPr>
      <w:r>
        <w:t>13.00 -14.00: Lunch break</w:t>
      </w:r>
    </w:p>
    <w:p w:rsidR="00CA7DCD" w:rsidRDefault="00CA7DCD" w:rsidP="00283B12">
      <w:pPr>
        <w:spacing w:after="0" w:line="240" w:lineRule="auto"/>
      </w:pPr>
    </w:p>
    <w:p w:rsidR="00CA7DCD" w:rsidRPr="00283B12" w:rsidRDefault="00CA7DCD" w:rsidP="00283B12">
      <w:pPr>
        <w:spacing w:after="0" w:line="240" w:lineRule="auto"/>
        <w:rPr>
          <w:b/>
          <w:u w:val="single"/>
        </w:rPr>
      </w:pPr>
      <w:r w:rsidRPr="00283B12">
        <w:rPr>
          <w:b/>
          <w:u w:val="single"/>
        </w:rPr>
        <w:t>Paper session 2</w:t>
      </w:r>
      <w:r w:rsidR="00283B12" w:rsidRPr="00283B12">
        <w:rPr>
          <w:b/>
          <w:u w:val="single"/>
        </w:rPr>
        <w:t>:  Linking AI and Law</w:t>
      </w:r>
    </w:p>
    <w:p w:rsidR="00283B12" w:rsidRDefault="00283B12" w:rsidP="00283B12">
      <w:pPr>
        <w:spacing w:after="0" w:line="240" w:lineRule="auto"/>
      </w:pPr>
    </w:p>
    <w:p w:rsidR="00CA7DCD" w:rsidRDefault="00CA7DCD" w:rsidP="00283B12">
      <w:pPr>
        <w:spacing w:after="0" w:line="240" w:lineRule="auto"/>
      </w:pPr>
      <w:r>
        <w:t xml:space="preserve">14.00 – 14.30: </w:t>
      </w:r>
      <w:r w:rsidRPr="00CA7DCD">
        <w:t>Refining “notice and take down” procedures: the potential of linked data</w:t>
      </w:r>
    </w:p>
    <w:p w:rsidR="00CA7DCD" w:rsidRPr="00283B12" w:rsidRDefault="00CA7DCD" w:rsidP="00283B12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283B12">
        <w:rPr>
          <w:i/>
        </w:rPr>
        <w:t>Sophie Stalla-Bourdillon</w:t>
      </w:r>
      <w:r w:rsidR="00313A8F">
        <w:rPr>
          <w:i/>
        </w:rPr>
        <w:t>, University of Southampton, UK</w:t>
      </w:r>
    </w:p>
    <w:p w:rsidR="00CA7DCD" w:rsidRDefault="00CA7DCD" w:rsidP="00283B12">
      <w:pPr>
        <w:spacing w:after="0" w:line="240" w:lineRule="auto"/>
      </w:pPr>
      <w:r>
        <w:t>14.30-14.45: Discussion</w:t>
      </w:r>
    </w:p>
    <w:p w:rsidR="00CA7DCD" w:rsidRDefault="00CA7DCD" w:rsidP="00283B12">
      <w:pPr>
        <w:spacing w:after="0" w:line="240" w:lineRule="auto"/>
      </w:pPr>
    </w:p>
    <w:p w:rsidR="00CA7DCD" w:rsidRDefault="00CA7DCD" w:rsidP="00283B12">
      <w:pPr>
        <w:spacing w:after="0" w:line="240" w:lineRule="auto"/>
      </w:pPr>
      <w:r>
        <w:t>14.45-1515: Coffee break</w:t>
      </w:r>
    </w:p>
    <w:p w:rsidR="00CA7DCD" w:rsidRDefault="00CA7DCD" w:rsidP="00283B12">
      <w:pPr>
        <w:spacing w:after="0" w:line="240" w:lineRule="auto"/>
      </w:pPr>
    </w:p>
    <w:p w:rsidR="00CA7DCD" w:rsidRPr="00283B12" w:rsidRDefault="00CA7DCD" w:rsidP="00283B12">
      <w:pPr>
        <w:spacing w:after="0" w:line="240" w:lineRule="auto"/>
        <w:rPr>
          <w:b/>
          <w:u w:val="single"/>
        </w:rPr>
      </w:pPr>
      <w:r w:rsidRPr="00283B12">
        <w:rPr>
          <w:b/>
          <w:u w:val="single"/>
        </w:rPr>
        <w:t>Paper session 3</w:t>
      </w:r>
      <w:r w:rsidR="00283B12" w:rsidRPr="00283B12">
        <w:rPr>
          <w:b/>
          <w:u w:val="single"/>
        </w:rPr>
        <w:t>: Legal Issues and implications</w:t>
      </w:r>
    </w:p>
    <w:p w:rsidR="00283B12" w:rsidRDefault="00283B12" w:rsidP="00283B12">
      <w:pPr>
        <w:spacing w:after="0" w:line="240" w:lineRule="auto"/>
      </w:pPr>
    </w:p>
    <w:p w:rsidR="00283B12" w:rsidRDefault="004061E3" w:rsidP="00283B12">
      <w:pPr>
        <w:spacing w:after="0" w:line="240" w:lineRule="auto"/>
      </w:pPr>
      <w:r>
        <w:t xml:space="preserve">15.15- 15.45: </w:t>
      </w:r>
      <w:r w:rsidR="00283B12">
        <w:t>Redefinition of Current Legal Measures’ Role as “Panaceas” in Digital Right</w:t>
      </w:r>
    </w:p>
    <w:p w:rsidR="00283B12" w:rsidRDefault="00283B12" w:rsidP="00283B12">
      <w:pPr>
        <w:spacing w:after="0" w:line="240" w:lineRule="auto"/>
      </w:pPr>
      <w:r>
        <w:t xml:space="preserve"> </w:t>
      </w:r>
      <w:r>
        <w:tab/>
        <w:t xml:space="preserve">Management Play </w:t>
      </w:r>
    </w:p>
    <w:p w:rsidR="004061E3" w:rsidRPr="00283B12" w:rsidRDefault="00283B12" w:rsidP="00313A8F">
      <w:pPr>
        <w:spacing w:after="0" w:line="240" w:lineRule="auto"/>
        <w:ind w:left="3600"/>
        <w:rPr>
          <w:i/>
        </w:rPr>
      </w:pPr>
      <w:r w:rsidRPr="00283B12">
        <w:rPr>
          <w:i/>
        </w:rPr>
        <w:t xml:space="preserve">Cong </w:t>
      </w:r>
      <w:proofErr w:type="spellStart"/>
      <w:r w:rsidRPr="00283B12">
        <w:rPr>
          <w:i/>
        </w:rPr>
        <w:t>Xu</w:t>
      </w:r>
      <w:proofErr w:type="spellEnd"/>
      <w:r w:rsidR="00313A8F">
        <w:rPr>
          <w:i/>
        </w:rPr>
        <w:t>, Doctoral Student, University of Bologna, Italy</w:t>
      </w:r>
    </w:p>
    <w:p w:rsidR="00283B12" w:rsidRDefault="004061E3" w:rsidP="00283B12">
      <w:pPr>
        <w:spacing w:after="0" w:line="240" w:lineRule="auto"/>
      </w:pPr>
      <w:r>
        <w:t xml:space="preserve">15.45 – 16.15: </w:t>
      </w:r>
      <w:r w:rsidR="00283B12">
        <w:t>The implementation of rules and principles in IP law formal models by legal</w:t>
      </w:r>
    </w:p>
    <w:p w:rsidR="00283B12" w:rsidRDefault="00283B12" w:rsidP="00283B12">
      <w:pPr>
        <w:spacing w:after="0" w:line="240" w:lineRule="auto"/>
      </w:pPr>
      <w:r>
        <w:t xml:space="preserve"> </w:t>
      </w:r>
      <w:r>
        <w:tab/>
      </w:r>
      <w:r>
        <w:tab/>
      </w:r>
      <w:proofErr w:type="gramStart"/>
      <w:r>
        <w:t>semiotics</w:t>
      </w:r>
      <w:proofErr w:type="gramEnd"/>
      <w:r>
        <w:t>, “Estoppel” as an example in legal ontology for AI.</w:t>
      </w:r>
    </w:p>
    <w:p w:rsidR="004061E3" w:rsidRPr="00283B12" w:rsidRDefault="00385CBA" w:rsidP="00283B12">
      <w:pPr>
        <w:spacing w:after="0" w:line="240" w:lineRule="auto"/>
        <w:rPr>
          <w:i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 w:rsidR="00283B12" w:rsidRPr="00283B12">
        <w:rPr>
          <w:i/>
        </w:rPr>
        <w:t>Sun Yi-An</w:t>
      </w:r>
      <w:r>
        <w:rPr>
          <w:i/>
        </w:rPr>
        <w:t>, D</w:t>
      </w:r>
      <w:r w:rsidR="00313A8F">
        <w:rPr>
          <w:i/>
        </w:rPr>
        <w:t>octoral Researcher,</w:t>
      </w:r>
      <w:r w:rsidRPr="00385CBA">
        <w:t xml:space="preserve"> </w:t>
      </w:r>
      <w:r>
        <w:t xml:space="preserve">University of </w:t>
      </w:r>
      <w:proofErr w:type="spellStart"/>
      <w:r>
        <w:t>Renmin</w:t>
      </w:r>
      <w:proofErr w:type="spellEnd"/>
      <w:proofErr w:type="gramStart"/>
      <w:r>
        <w:t xml:space="preserve">, </w:t>
      </w:r>
      <w:r w:rsidR="00313A8F">
        <w:rPr>
          <w:i/>
        </w:rPr>
        <w:t xml:space="preserve"> </w:t>
      </w:r>
      <w:r>
        <w:rPr>
          <w:i/>
        </w:rPr>
        <w:t>China</w:t>
      </w:r>
      <w:proofErr w:type="gramEnd"/>
    </w:p>
    <w:p w:rsidR="00683BCB" w:rsidRDefault="00683BCB" w:rsidP="00283B12">
      <w:pPr>
        <w:spacing w:after="0" w:line="240" w:lineRule="auto"/>
      </w:pPr>
    </w:p>
    <w:p w:rsidR="00283B12" w:rsidRDefault="00283B12" w:rsidP="00283B12">
      <w:pPr>
        <w:spacing w:after="0" w:line="240" w:lineRule="auto"/>
      </w:pPr>
      <w:r>
        <w:t>16.15-16.45: open discussion: the way forwards</w:t>
      </w:r>
    </w:p>
    <w:p w:rsidR="00CA7DCD" w:rsidRDefault="00CA7DCD" w:rsidP="00CA7DCD">
      <w:pPr>
        <w:spacing w:after="0"/>
      </w:pPr>
    </w:p>
    <w:p w:rsidR="00CA7DCD" w:rsidRPr="00424643" w:rsidRDefault="00CA7DCD" w:rsidP="00CA7DCD">
      <w:pPr>
        <w:spacing w:after="0"/>
      </w:pPr>
    </w:p>
    <w:p w:rsidR="00424643" w:rsidRDefault="00424643" w:rsidP="00424643">
      <w:pPr>
        <w:spacing w:after="0"/>
        <w:rPr>
          <w:i/>
        </w:rPr>
      </w:pPr>
    </w:p>
    <w:p w:rsidR="00424643" w:rsidRDefault="00424643" w:rsidP="00424643">
      <w:pPr>
        <w:spacing w:after="0"/>
        <w:rPr>
          <w:i/>
        </w:rPr>
      </w:pPr>
    </w:p>
    <w:p w:rsidR="00424643" w:rsidRDefault="00424643" w:rsidP="00424643">
      <w:pPr>
        <w:spacing w:after="0"/>
        <w:rPr>
          <w:i/>
        </w:rPr>
      </w:pPr>
    </w:p>
    <w:p w:rsidR="00424643" w:rsidRDefault="00424643" w:rsidP="00424643">
      <w:pPr>
        <w:spacing w:after="0"/>
        <w:rPr>
          <w:i/>
        </w:rPr>
      </w:pPr>
    </w:p>
    <w:p w:rsidR="00424643" w:rsidRDefault="00424643" w:rsidP="00424643">
      <w:pPr>
        <w:spacing w:after="0"/>
        <w:rPr>
          <w:i/>
        </w:rPr>
      </w:pPr>
    </w:p>
    <w:p w:rsidR="00424643" w:rsidRPr="00424643" w:rsidRDefault="00424643" w:rsidP="00424643">
      <w:pPr>
        <w:spacing w:after="0"/>
        <w:rPr>
          <w:i/>
        </w:rPr>
      </w:pPr>
    </w:p>
    <w:p w:rsidR="00424643" w:rsidRDefault="00424643" w:rsidP="00424643"/>
    <w:p w:rsidR="00424643" w:rsidRDefault="00424643" w:rsidP="00424643">
      <w:pPr>
        <w:jc w:val="center"/>
      </w:pPr>
    </w:p>
    <w:p w:rsidR="00424643" w:rsidRDefault="00424643"/>
    <w:sectPr w:rsidR="00424643" w:rsidSect="00A41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compat/>
  <w:rsids>
    <w:rsidRoot w:val="00424643"/>
    <w:rsid w:val="00283B12"/>
    <w:rsid w:val="00313A8F"/>
    <w:rsid w:val="003778EB"/>
    <w:rsid w:val="00385CBA"/>
    <w:rsid w:val="004061E3"/>
    <w:rsid w:val="00424643"/>
    <w:rsid w:val="004E612D"/>
    <w:rsid w:val="00683BCB"/>
    <w:rsid w:val="00A41AED"/>
    <w:rsid w:val="00CA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313A8F"/>
  </w:style>
  <w:style w:type="paragraph" w:styleId="BalloonText">
    <w:name w:val="Balloon Text"/>
    <w:basedOn w:val="Normal"/>
    <w:link w:val="BalloonTextChar"/>
    <w:uiPriority w:val="99"/>
    <w:semiHidden/>
    <w:unhideWhenUsed/>
    <w:rsid w:val="0068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SCHAFER Burkhard</dc:creator>
  <cp:lastModifiedBy>Burkhard</cp:lastModifiedBy>
  <cp:revision>4</cp:revision>
  <dcterms:created xsi:type="dcterms:W3CDTF">2013-10-03T22:12:00Z</dcterms:created>
  <dcterms:modified xsi:type="dcterms:W3CDTF">2013-10-03T22:24:00Z</dcterms:modified>
</cp:coreProperties>
</file>